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1976" w14:textId="77777777" w:rsidR="00B1529E" w:rsidRPr="00B1529E" w:rsidRDefault="00B1529E" w:rsidP="00B1529E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</w:pPr>
      <w:r w:rsidRPr="00B1529E"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  <w:t>Anyagismeret II.</w:t>
      </w:r>
    </w:p>
    <w:p w14:paraId="243EBCA7" w14:textId="77777777" w:rsidR="00B1529E" w:rsidRPr="00B1529E" w:rsidRDefault="00B1529E" w:rsidP="00B1529E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</w:pPr>
      <w:r w:rsidRPr="00B1529E"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  <w:t>Képgravírozás III.</w:t>
      </w:r>
    </w:p>
    <w:p w14:paraId="15D82504" w14:textId="04F37C8D" w:rsidR="00B1529E" w:rsidRDefault="00B1529E" w:rsidP="00B1529E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</w:pPr>
      <w:r w:rsidRPr="00B1529E"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  <w:t>A csempe</w:t>
      </w:r>
    </w:p>
    <w:p w14:paraId="0BFDDC82" w14:textId="77777777" w:rsidR="00B1529E" w:rsidRPr="00B1529E" w:rsidRDefault="00B1529E" w:rsidP="00B1529E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bCs/>
          <w:color w:val="080809"/>
          <w:sz w:val="28"/>
          <w:szCs w:val="28"/>
          <w:lang w:eastAsia="hu-HU"/>
        </w:rPr>
      </w:pPr>
    </w:p>
    <w:p w14:paraId="2010D5D5" w14:textId="25010BF2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képek gravírozása mindig kihívás. Hiszen egy fotónyomtatásra alkalmas, jó minőségű kép lézerrel történő gravírozása korántsem egyszerű feladat. </w:t>
      </w:r>
    </w:p>
    <w:p w14:paraId="40E81BE1" w14:textId="4885EBBE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Nem térek ki a kép előzetes feldolgozására szoftveres, vagy online képfeldolgozók ismertetésére. A konkrét fizikai és kémiai folyamatot mutatom be.</w:t>
      </w:r>
    </w:p>
    <w:p w14:paraId="54B1A92B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238255DD" w14:textId="3EB3CBF6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csempék, és elsősorban a fal burkoló lapok azon változata alkalmas erre, amelyek zománcozott felületűek. A fekete fehér vizuális látvány akkor érvényesül igazán, ha a fényes fehér változatot használod.</w:t>
      </w:r>
    </w:p>
    <w:p w14:paraId="12A46114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5A24D1EE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Két technika létezik.</w:t>
      </w:r>
    </w:p>
    <w:p w14:paraId="51967EB6" w14:textId="472D0565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fehér csempe valamely színnel történő festése, de az alap nem fehér festék. Ez gyakorlatilag a festékeknél ismertetett kép kidolgozási módszer. Fehéret gravírozol – negatív képet-, hogy elérj a csempe fehér zománc rétegéhez. Ez a kivitelezés sérülékeny, minimálisan vízálló. Érdemes utó kezelni, azaz egy réteg matt, vagy fényes akril lakkal lezárni.</w:t>
      </w:r>
    </w:p>
    <w:p w14:paraId="2534D852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1587F180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misztikus és sokszor nehéz TIO2 módszer.</w:t>
      </w:r>
    </w:p>
    <w:p w14:paraId="1B4865C3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titániumdioxid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világszerte általánosan alkalmazott fehér pigment a festékekben. 5-20% arányban. Por alakban külön is megvásárolható. Vízben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izopropil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alkoholban keverhető 1:7 - 1:10 arányban. Ez utóbbi esetben nehéz az egységes felvitele. </w:t>
      </w:r>
    </w:p>
    <w:p w14:paraId="4374AE66" w14:textId="775B9974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leggyakrabban alkalmazott és legjobb módja a TIO2 felvitelének a festék spray. A megfelelő színek a matt, vagy tört fehér, elefántcsont, bézs. Ezek nagy rész arányban tartalmazzák a TIO2-t.</w:t>
      </w:r>
    </w:p>
    <w:p w14:paraId="101AE4EA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6E53609C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csempét javasolt megtörölni enyhén alkoholos törlőkendővel. Szappanos, mosogatószeres vízzel semmiképpen! Az akril hajlamos buborékosan felválni.</w:t>
      </w:r>
    </w:p>
    <w:p w14:paraId="0FAE2D8C" w14:textId="20D30992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helyes felviteli mód</w:t>
      </w:r>
      <w:r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(és elegendő is) a csempére jobbról-balra, és fel le egy rétegben fújás. Nem kell vastagon takarni. Ha oldal szögből nézed a csempét látni fogod a fénylő festéket. Ha mindenütt fedi a csempét tökéletes.</w:t>
      </w:r>
    </w:p>
    <w:p w14:paraId="5B22DCCF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2816047D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Lehetőség szerint azonos legyen a festék és a csempe hőmérséklete. A szobahőmérséklet jó.</w:t>
      </w:r>
    </w:p>
    <w:p w14:paraId="6FB704D3" w14:textId="637DE8EF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Nincs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jelentősége,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egy óra múlva, vagy egy hét elteltével gravírozol, én 4-5 lapot fújok egyszerre. Egy papírtörlőt teszek közéjük száradás után, így tárolom.</w:t>
      </w:r>
    </w:p>
    <w:p w14:paraId="705DFCB3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5B41158D" w14:textId="4AA00C7E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tényleges folyamat lényege, hogy a lézer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koncentrált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sugarának hatására a TIO2 rutil-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anatázként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 zománcra olvad, és fizikailag kötésbe kerül vele. A kémiából legyen elég ennyi.</w:t>
      </w:r>
    </w:p>
    <w:p w14:paraId="6AE4A8A6" w14:textId="60B46419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Az így létrejövő gravírozott csempén az eredeti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zománc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réteg nem sérül, fizikailag anyageltávolítás nincs. Anyaghozzáadás jön létre. Nem sérülékeny, vízálló, burkolható marad.</w:t>
      </w:r>
    </w:p>
    <w:p w14:paraId="037103B4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6126CDC2" w14:textId="79B852DA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Van egy fontos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rész,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ami az egész folyamat lényege. </w:t>
      </w:r>
    </w:p>
    <w:p w14:paraId="28B06338" w14:textId="6344FD7A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Azt,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a rutil létre jöjjön egy szűk idő, mint sebesség, és erő tartomány határozza meg.</w:t>
      </w:r>
    </w:p>
    <w:p w14:paraId="11DB29B9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Az ajánlott sebesség tartomány 1200-2400-ig, az erő 2.5W viszonylatában 70-90%.</w:t>
      </w:r>
    </w:p>
    <w:p w14:paraId="1FDC5189" w14:textId="21A7C418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Az anyag teszteléskor kapott legfeketébb nem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biztos,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jó választás lesz, a túlzott fekete is elveszi a kontrasztot.</w:t>
      </w:r>
    </w:p>
    <w:p w14:paraId="3C1A8CEF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6230B881" w14:textId="619D79D9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lastRenderedPageBreak/>
        <w:t>Én 2.5W 1800/90/0-t használok, 1200/70/0 helyett. Ez egyszerű időtartami ok. Nincs közötte maximum 20x nagyításban különbség.</w:t>
      </w:r>
    </w:p>
    <w:p w14:paraId="71586F8B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02230E80" w14:textId="68BC0F0B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képek minden esetben nagy felbontásúak, nagyon részletesek, zaj mentesek legyenek. Jó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kontraszttal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, élességgel.</w:t>
      </w:r>
    </w:p>
    <w:p w14:paraId="119A1A67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15EFEB9E" w14:textId="5FF38921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Ez az egyik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módszer,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amivel gyakorlatilag fotót nyomtatsz. Csak lézerrel. Az eredeti kép minden hibáját látni fogod a kész gravírozáson.</w:t>
      </w:r>
    </w:p>
    <w:p w14:paraId="1CE09B2B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302EB8D6" w14:textId="6FAD94D7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pontos mechanikai működés, és a jó fókusz ellenére is érezheted,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láthatod,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valami nem stimmel. Én úgy nevezem szellemkép. Különösen a gravírozásra merőleges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vonalakon (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kép mintái és részleteinek vonalai, nem a hiba vonalak!)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láthatod,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azok nem “egyenesek”. Ennek a kiváltó oka a túlszkennelés, a sorvégi lassítás és gyorsítás, és az mire a modul által “kilőtt” lézersugár eléri az anyagot. Ez a gyakorlatban úgy néz ki, hogy a kezdő sorodhoz képest a második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sor,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amit visszafelé gravíroz később kezdődik, illetve tovább tart. Majd a harmadik sor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vica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verza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. Erre megoldás a sorvégi eltolás. A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lightburnben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scanning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offset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adjustment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. Ezt most nem mutatnám be. Ez egy egyszerű beállítás, gyorsan elvégezhető.</w:t>
      </w:r>
    </w:p>
    <w:p w14:paraId="7133DC3C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0B75A936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A képfeldolgozás fekete gravírozás, tehát a feketét égeted. Nem negatív kép. Feketét fogsz létrehozni a fehérfesték TIO2 tartalmából.</w:t>
      </w:r>
    </w:p>
    <w:p w14:paraId="3BE92A53" w14:textId="6C569C3A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létrejövő rutil “szemcsék” 0.01-0.04 mm méretűek. A fókusz méreted függvényében lehetséges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dpi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318, 362, 423. És itt álljunk is meg. Lehetséges e fölött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gravírozni,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de már nincs értelme az általában elérhető modulokkal.</w:t>
      </w:r>
    </w:p>
    <w:p w14:paraId="51B443A5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7B098458" w14:textId="0B940469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Lényeges,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nem alkalmas szűrkeskála képkidolgozásra, csak </w:t>
      </w:r>
      <w:proofErr w:type="spellStart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ditherelésre</w:t>
      </w:r>
      <w:proofErr w:type="spellEnd"/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. Nem tudsz csak feketét, és fehéret létrehozni.</w:t>
      </w:r>
    </w:p>
    <w:p w14:paraId="4879E019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37272E23" w14:textId="4EEFFE4E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Gyakorolni megteszi bármilyen rosszabb minőségű, akár törött csempe. Nem 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kell,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fehér legyen, csak zománcos. Teszteld a folyamatot. Ellenőrizd nagyítóval. Nézd meg a szemcsék színét, az egymáshoz való távolságukat, a párhuzamos sorok távolságát.</w:t>
      </w:r>
    </w:p>
    <w:p w14:paraId="7521CC74" w14:textId="06970284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A legjobb leírás ellenére is akkor tudsz csempét jól gravírozni, ha pontos a gép vázad, a mozgás, a fókusz. </w:t>
      </w:r>
    </w:p>
    <w:p w14:paraId="6A4836DA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2CAD72E1" w14:textId="43A82A9A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És sokat tesztelsz. Ha nem sikerül gravírozd újra ugyanazt a képet. Sokkal több információt kapsz összehasonlításhoz, mint egy másik képpel.</w:t>
      </w:r>
    </w:p>
    <w:p w14:paraId="25772B84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151CFB95" w14:textId="6F6D2C2C" w:rsid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>Köszönöm,</w:t>
      </w:r>
      <w:r w:rsidRPr="00B1529E"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  <w:t xml:space="preserve"> hogy elolvastad!</w:t>
      </w:r>
    </w:p>
    <w:p w14:paraId="4A44922A" w14:textId="77777777" w:rsidR="00B1529E" w:rsidRPr="00B1529E" w:rsidRDefault="00B1529E" w:rsidP="00B1529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hu-HU"/>
        </w:rPr>
      </w:pPr>
    </w:p>
    <w:p w14:paraId="42F42A37" w14:textId="3CD56D76" w:rsidR="00D27CA7" w:rsidRPr="00B1529E" w:rsidRDefault="00D27CA7" w:rsidP="00B1529E"/>
    <w:sectPr w:rsidR="00D27CA7" w:rsidRPr="00B15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1A"/>
    <w:rsid w:val="00122868"/>
    <w:rsid w:val="00186D07"/>
    <w:rsid w:val="00272823"/>
    <w:rsid w:val="004D1F24"/>
    <w:rsid w:val="005D7743"/>
    <w:rsid w:val="005E55F3"/>
    <w:rsid w:val="00614713"/>
    <w:rsid w:val="007815C3"/>
    <w:rsid w:val="00AB155A"/>
    <w:rsid w:val="00B1529E"/>
    <w:rsid w:val="00B206AE"/>
    <w:rsid w:val="00B91C17"/>
    <w:rsid w:val="00C67518"/>
    <w:rsid w:val="00CA1C5B"/>
    <w:rsid w:val="00D27CA7"/>
    <w:rsid w:val="00E2761A"/>
    <w:rsid w:val="00F929D3"/>
    <w:rsid w:val="00FB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B677"/>
  <w15:chartTrackingRefBased/>
  <w15:docId w15:val="{30540867-F8FE-4F80-A225-0448D0B8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22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1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2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5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38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0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5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90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9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0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22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8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6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Zoltan Fitos</cp:lastModifiedBy>
  <cp:revision>2</cp:revision>
  <dcterms:created xsi:type="dcterms:W3CDTF">2025-06-06T09:21:00Z</dcterms:created>
  <dcterms:modified xsi:type="dcterms:W3CDTF">2025-06-06T09:21:00Z</dcterms:modified>
</cp:coreProperties>
</file>